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АЗГЭ-ДО/25-3866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00300060123764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20.08.2025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06.10.2025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08.10.2025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АЗГЭ-ДО/25-3866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06.10.2025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07.10.2025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08.10.2025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